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F1492" w14:textId="3F9B6D11" w:rsidR="00052662" w:rsidRPr="0075546E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D7E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Информация о крупной сделк</w:t>
      </w:r>
      <w:r w:rsidR="00B27FBC" w:rsidRPr="002D7E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3"/>
        <w:gridCol w:w="4054"/>
        <w:gridCol w:w="4822"/>
      </w:tblGrid>
      <w:tr w:rsidR="00052662" w:rsidRPr="00B27FBC" w14:paraId="4ADC1305" w14:textId="77777777">
        <w:trPr>
          <w:trHeight w:val="1470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5039A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7E743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Полное наименование и </w:t>
            </w:r>
          </w:p>
          <w:p w14:paraId="0D9FD7A6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местонахождение эмитента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0BAC5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с ограниченной ответственностью «Ритейл Лизинг»</w:t>
            </w:r>
          </w:p>
          <w:p w14:paraId="2AA9EBA3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220030, г. Минск, </w:t>
            </w:r>
          </w:p>
          <w:p w14:paraId="53C19E69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ул. Немига, д.3, офис 405</w:t>
            </w:r>
          </w:p>
          <w:p w14:paraId="45E705F3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2662" w14:paraId="13ABEFBB" w14:textId="77777777">
        <w:trPr>
          <w:trHeight w:val="564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27530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6B27D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Дата принятия решения о совершении сделки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A4F96" w14:textId="1B7C03CB" w:rsidR="00052662" w:rsidRDefault="00B27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23</w:t>
            </w:r>
            <w:r w:rsidR="00000000">
              <w:rPr>
                <w:rFonts w:ascii="Times New Roman" w:eastAsia="Times New Roman" w:hAnsi="Times New Roman" w:cs="Times New Roman"/>
                <w:color w:val="000000"/>
              </w:rPr>
              <w:t>.04.2026 года</w:t>
            </w:r>
          </w:p>
        </w:tc>
      </w:tr>
      <w:tr w:rsidR="00052662" w:rsidRPr="00B27FBC" w14:paraId="63F2D72A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8A24A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6C40E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Вид сделки (каждой из взаимосвязанных сделок)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1864" w14:textId="0A19B4B2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Соглашение о </w:t>
            </w:r>
            <w:r w:rsidRPr="002D7E4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финансировании</w:t>
            </w:r>
            <w:r w:rsidRPr="002D7E4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 </w:t>
            </w:r>
            <w:r w:rsidR="00B27FBC" w:rsidRPr="002D7E4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/>
              </w:rPr>
              <w:t>№56-26-ДО</w:t>
            </w:r>
            <w:r w:rsidR="0083072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с </w:t>
            </w:r>
            <w:r w:rsidR="0083072C" w:rsidRPr="0083072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ОАО «Паритетбанк»</w:t>
            </w:r>
            <w:r w:rsidR="00B27FBC" w:rsidRPr="00B27FBC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/>
              </w:rPr>
              <w:t>путем приобретения облигаций юридического лица</w:t>
            </w:r>
          </w:p>
          <w:p w14:paraId="4BF07CDC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2662" w14:paraId="0B6DA760" w14:textId="77777777">
        <w:trPr>
          <w:trHeight w:val="607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55EE4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63B99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Предмет сделки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956A4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финансирование путем приобретения облигаций</w:t>
            </w:r>
          </w:p>
        </w:tc>
      </w:tr>
      <w:tr w:rsidR="00052662" w14:paraId="59C7E047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AC088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8CCC9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/>
              </w:rPr>
              <w:t>Сумма сделки (общая сумма взаимосвязанных сделок)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541BD" w14:textId="133E1DFA" w:rsidR="00052662" w:rsidRDefault="00B27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B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20 000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B27FB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r w:rsidR="0000000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бел. рублей. </w:t>
            </w:r>
          </w:p>
        </w:tc>
      </w:tr>
      <w:tr w:rsidR="00052662" w:rsidRPr="0075546E" w14:paraId="1D821060" w14:textId="77777777">
        <w:trPr>
          <w:trHeight w:val="568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3DDDB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30123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Стоимость имущества, приобретаемого (отчуждаемого) по сделке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F68BE" w14:textId="67473FB3" w:rsidR="00052662" w:rsidRDefault="00C844C8" w:rsidP="00C84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2662" w14:paraId="01D288B4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AF411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1E4B4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Балансовая стоимость активов на </w:t>
            </w:r>
          </w:p>
          <w:p w14:paraId="411F8D88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31.12.2025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56076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60 628 000 бел. рублей</w:t>
            </w:r>
          </w:p>
        </w:tc>
      </w:tr>
    </w:tbl>
    <w:p w14:paraId="04D3225B" w14:textId="77777777" w:rsidR="00052662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41C360F" w14:textId="14A139ED" w:rsidR="00052662" w:rsidRPr="00F51A07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952A5AF" w14:textId="77777777" w:rsidR="00052662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2AAE1F3" w14:textId="117CA57E" w:rsidR="00052662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D7E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Информация о внесении изменений в условия крупной сделки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4252"/>
        <w:gridCol w:w="4581"/>
      </w:tblGrid>
      <w:tr w:rsidR="00052662" w:rsidRPr="00B27FBC" w14:paraId="00D1CA2F" w14:textId="77777777">
        <w:trPr>
          <w:trHeight w:val="1470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AE3AB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D0064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Полное наименование и </w:t>
            </w:r>
          </w:p>
          <w:p w14:paraId="7D350465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местонахождение эмитента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6917F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с ограниченной ответственностью «Ритейл Лизинг»</w:t>
            </w:r>
          </w:p>
          <w:p w14:paraId="0F38AA41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220030, г. Минск, </w:t>
            </w:r>
          </w:p>
          <w:p w14:paraId="0BE82F7F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ул. Немига, д.3, офис 405</w:t>
            </w:r>
          </w:p>
          <w:p w14:paraId="6572D13C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2662" w14:paraId="4BCAEA3A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62952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BE3C4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Дата принятия решения о совершении сделки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DA54A" w14:textId="03745A69" w:rsidR="00052662" w:rsidRDefault="00B27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23</w:t>
            </w:r>
            <w:r w:rsidR="00000000">
              <w:rPr>
                <w:rFonts w:ascii="Times New Roman" w:eastAsia="Times New Roman" w:hAnsi="Times New Roman" w:cs="Times New Roman"/>
                <w:color w:val="000000"/>
              </w:rPr>
              <w:t>.04.2026 года</w:t>
            </w:r>
          </w:p>
        </w:tc>
      </w:tr>
      <w:tr w:rsidR="00052662" w:rsidRPr="00B27FBC" w14:paraId="3F5DAA37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8893D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5BEA8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Вид сделки (каждой из взаимосвязанных сделок)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FF02B" w14:textId="21CBA4A8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Дополнительное соглашение к договору залога от «16» сентября 2025 года </w:t>
            </w:r>
            <w:r w:rsidR="00B27FBC" w:rsidRPr="00B27FB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№108-25-З-1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 ОАО «Паритетбанк»</w:t>
            </w:r>
          </w:p>
        </w:tc>
      </w:tr>
      <w:tr w:rsidR="00052662" w:rsidRPr="00B27FBC" w14:paraId="5D6BDA7D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7DEEB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F962B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Предмет сделки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0BD52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Изменение условий </w:t>
            </w:r>
            <w:r>
              <w:rPr>
                <w:rFonts w:ascii="Times New Roman" w:hAnsi="Times New Roman" w:cs="Times New Roman"/>
                <w:color w:val="0A0A0A"/>
                <w:shd w:val="clear" w:color="auto" w:fill="FFFFFF"/>
                <w:lang w:val="ru-RU"/>
              </w:rPr>
              <w:t xml:space="preserve">обеспечения исполнения обязательств по договору </w:t>
            </w:r>
            <w:proofErr w:type="gramStart"/>
            <w:r>
              <w:rPr>
                <w:rFonts w:ascii="Times New Roman" w:hAnsi="Times New Roman" w:cs="Times New Roman"/>
                <w:color w:val="0A0A0A"/>
                <w:shd w:val="clear" w:color="auto" w:fill="FFFFFF"/>
                <w:lang w:val="ru-RU"/>
              </w:rPr>
              <w:t>залога  путем</w:t>
            </w:r>
            <w:proofErr w:type="gramEnd"/>
            <w:r>
              <w:rPr>
                <w:rFonts w:ascii="Times New Roman" w:hAnsi="Times New Roman" w:cs="Times New Roman"/>
                <w:color w:val="0A0A0A"/>
                <w:shd w:val="clear" w:color="auto" w:fill="FFFFFF"/>
                <w:lang w:val="ru-RU"/>
              </w:rPr>
              <w:t xml:space="preserve"> распространения на новую сделку </w:t>
            </w:r>
          </w:p>
        </w:tc>
      </w:tr>
      <w:tr w:rsidR="00052662" w14:paraId="0B86C868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9D63D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C9A0E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/>
              </w:rPr>
              <w:t>Сумма сделки (общая сумма взаимосвязанных сделок)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F841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052662" w14:paraId="61995E5A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2FBBF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0B08A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Стоимость имущества, приобретаемого (отчуждаемого) по сделке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19C64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52662" w14:paraId="295A1D89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57B1C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0C7E6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Балансовая стоимость активов на </w:t>
            </w:r>
          </w:p>
          <w:p w14:paraId="50D19D84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31.12.2025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4BE6D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60 628 000 бел. рублей</w:t>
            </w:r>
          </w:p>
        </w:tc>
      </w:tr>
    </w:tbl>
    <w:p w14:paraId="012BE49E" w14:textId="77777777" w:rsidR="00052662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</w:t>
      </w:r>
    </w:p>
    <w:p w14:paraId="0BEE3EB1" w14:textId="03B68908" w:rsidR="00052662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D7E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Информация о внесении изменений в условия крупной сделки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4252"/>
        <w:gridCol w:w="4581"/>
      </w:tblGrid>
      <w:tr w:rsidR="00052662" w:rsidRPr="00B27FBC" w14:paraId="10EB0347" w14:textId="77777777">
        <w:trPr>
          <w:trHeight w:val="1470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7D61B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DABED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Полное наименование и </w:t>
            </w:r>
          </w:p>
          <w:p w14:paraId="71898AA5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местонахождение эмитента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8DD31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с ограниченной ответственностью «Ритейл Лизинг»</w:t>
            </w:r>
          </w:p>
          <w:p w14:paraId="376A8761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220030, г. Минск, </w:t>
            </w:r>
          </w:p>
          <w:p w14:paraId="0CD86145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ул. Немига, д.3, офис 405</w:t>
            </w:r>
          </w:p>
          <w:p w14:paraId="64183D0D" w14:textId="77777777" w:rsidR="0005266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2662" w14:paraId="2FEDADDD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96F52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05CED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Дата принятия решения о совершении сделки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9DC85" w14:textId="058A8B30" w:rsidR="00052662" w:rsidRDefault="00F51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23</w:t>
            </w:r>
            <w:r w:rsidR="00000000">
              <w:rPr>
                <w:rFonts w:ascii="Times New Roman" w:eastAsia="Times New Roman" w:hAnsi="Times New Roman" w:cs="Times New Roman"/>
                <w:color w:val="000000"/>
              </w:rPr>
              <w:t>.04.2026 года</w:t>
            </w:r>
          </w:p>
        </w:tc>
      </w:tr>
      <w:tr w:rsidR="00052662" w:rsidRPr="00B27FBC" w14:paraId="1119D05D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3BF11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5C976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Вид сделки (каждой из взаимосвязанных сделок)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AF59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Дополнительное соглашение к договору залога права (требования) от 16.09.2025 года №108-25-ЛП-1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 ОАО «Паритетбанк»</w:t>
            </w:r>
          </w:p>
        </w:tc>
      </w:tr>
      <w:tr w:rsidR="00052662" w:rsidRPr="00B27FBC" w14:paraId="1DF76A91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B29E6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3132E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Предмет сделки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38F25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Изменение условий </w:t>
            </w:r>
            <w:r>
              <w:rPr>
                <w:rFonts w:ascii="Times New Roman" w:hAnsi="Times New Roman" w:cs="Times New Roman"/>
                <w:color w:val="0A0A0A"/>
                <w:shd w:val="clear" w:color="auto" w:fill="FFFFFF"/>
                <w:lang w:val="ru-RU"/>
              </w:rPr>
              <w:t xml:space="preserve">обеспечения исполнения обязательств по договору </w:t>
            </w:r>
            <w:proofErr w:type="gramStart"/>
            <w:r>
              <w:rPr>
                <w:rFonts w:ascii="Times New Roman" w:hAnsi="Times New Roman" w:cs="Times New Roman"/>
                <w:color w:val="0A0A0A"/>
                <w:shd w:val="clear" w:color="auto" w:fill="FFFFFF"/>
                <w:lang w:val="ru-RU"/>
              </w:rPr>
              <w:t>залога  путем</w:t>
            </w:r>
            <w:proofErr w:type="gramEnd"/>
            <w:r>
              <w:rPr>
                <w:rFonts w:ascii="Times New Roman" w:hAnsi="Times New Roman" w:cs="Times New Roman"/>
                <w:color w:val="0A0A0A"/>
                <w:shd w:val="clear" w:color="auto" w:fill="FFFFFF"/>
                <w:lang w:val="ru-RU"/>
              </w:rPr>
              <w:t xml:space="preserve"> распространения на новую сделку</w:t>
            </w:r>
          </w:p>
        </w:tc>
      </w:tr>
      <w:tr w:rsidR="00052662" w14:paraId="5D61EFB7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FF459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DD299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/>
              </w:rPr>
              <w:t>Сумма сделки (общая сумма взаимосвязанных сделок)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5105F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052662" w14:paraId="65B8BD4C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62C34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A8FDE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Стоимость имущества, приобретаемого (отчуждаемого) по сделке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E34B4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52662" w14:paraId="79EEE9FA" w14:textId="7777777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2F9A0" w14:textId="77777777" w:rsidR="0005266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F7A57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Балансовая стоимость активов на </w:t>
            </w:r>
          </w:p>
          <w:p w14:paraId="76B54853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31.12.2025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4877F" w14:textId="77777777" w:rsidR="0005266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60 628 000 бел. рублей</w:t>
            </w:r>
          </w:p>
        </w:tc>
      </w:tr>
    </w:tbl>
    <w:p w14:paraId="5D9309AA" w14:textId="0837F2F2" w:rsidR="00052662" w:rsidRDefault="000526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173FC00" w14:textId="77777777" w:rsidR="00F51A07" w:rsidRDefault="00F51A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D731A13" w14:textId="77777777" w:rsidR="00F51A07" w:rsidRDefault="00F51A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BFD9CA3" w14:textId="77777777" w:rsidR="00F51A07" w:rsidRDefault="00F51A07" w:rsidP="00F51A0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D7E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Информация о внесении изменений в условия крупной сделки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4252"/>
        <w:gridCol w:w="4581"/>
      </w:tblGrid>
      <w:tr w:rsidR="00F51A07" w:rsidRPr="00B27FBC" w14:paraId="26DBD165" w14:textId="77777777" w:rsidTr="00A94297">
        <w:trPr>
          <w:trHeight w:val="1470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EDCCD" w14:textId="77777777" w:rsidR="00F51A07" w:rsidRDefault="00F51A07" w:rsidP="00A9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9782B" w14:textId="77777777" w:rsidR="00F51A07" w:rsidRDefault="00F51A07" w:rsidP="00A9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Полное наименование и </w:t>
            </w:r>
          </w:p>
          <w:p w14:paraId="1723DF58" w14:textId="77777777" w:rsidR="00F51A07" w:rsidRDefault="00F51A07" w:rsidP="00A9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местонахождение эмитента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BDEA7" w14:textId="77777777" w:rsidR="00F51A07" w:rsidRDefault="00F51A07" w:rsidP="00A9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с ограниченной ответственностью «Ритейл Лизинг»</w:t>
            </w:r>
          </w:p>
          <w:p w14:paraId="51D98289" w14:textId="77777777" w:rsidR="00F51A07" w:rsidRDefault="00F51A07" w:rsidP="00A9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220030, г. Минск, </w:t>
            </w:r>
          </w:p>
          <w:p w14:paraId="2071A1C1" w14:textId="77777777" w:rsidR="00F51A07" w:rsidRDefault="00F51A07" w:rsidP="00A9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ул. Немига, д.3, офис 405</w:t>
            </w:r>
          </w:p>
          <w:p w14:paraId="425736BD" w14:textId="77777777" w:rsidR="00F51A07" w:rsidRDefault="00F51A07" w:rsidP="00A9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1A07" w14:paraId="3A0B8725" w14:textId="77777777" w:rsidTr="00A9429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CD646" w14:textId="77777777" w:rsidR="00F51A07" w:rsidRDefault="00F51A07" w:rsidP="00A9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51950" w14:textId="77777777" w:rsidR="00F51A07" w:rsidRDefault="00F51A07" w:rsidP="00A94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Дата принятия решения о совершении сделки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902C1" w14:textId="6B049200" w:rsidR="00F51A07" w:rsidRDefault="00F51A07" w:rsidP="00A94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.04.2026 года</w:t>
            </w:r>
          </w:p>
        </w:tc>
      </w:tr>
      <w:tr w:rsidR="00F51A07" w:rsidRPr="00B27FBC" w14:paraId="7903B452" w14:textId="77777777" w:rsidTr="00A9429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C78E5" w14:textId="77777777" w:rsidR="00F51A07" w:rsidRDefault="00F51A07" w:rsidP="00A9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6DCF4" w14:textId="77777777" w:rsidR="00F51A07" w:rsidRDefault="00F51A07" w:rsidP="00A94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Вид сделки (каждой из взаимосвязанных сделок)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76ED6" w14:textId="77777777" w:rsidR="00F51A07" w:rsidRDefault="00F51A07" w:rsidP="00A94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Дополнительное соглашение к договору залога от «16» сентября 2025 года </w:t>
            </w:r>
            <w:r w:rsidRPr="00B27FB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№108-25-З-1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 ОАО «Паритетбанк»</w:t>
            </w:r>
          </w:p>
        </w:tc>
      </w:tr>
      <w:tr w:rsidR="00F51A07" w:rsidRPr="00B27FBC" w14:paraId="2A731D40" w14:textId="77777777" w:rsidTr="00A9429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9B0EA" w14:textId="77777777" w:rsidR="00F51A07" w:rsidRDefault="00F51A07" w:rsidP="00A9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4D60D" w14:textId="77777777" w:rsidR="00F51A07" w:rsidRDefault="00F51A07" w:rsidP="00A94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Предмет сделки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490C7" w14:textId="77777777" w:rsidR="00F51A07" w:rsidRDefault="00F51A07" w:rsidP="00A94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Изменение условий </w:t>
            </w:r>
            <w:r>
              <w:rPr>
                <w:rFonts w:ascii="Times New Roman" w:hAnsi="Times New Roman" w:cs="Times New Roman"/>
                <w:color w:val="0A0A0A"/>
                <w:shd w:val="clear" w:color="auto" w:fill="FFFFFF"/>
                <w:lang w:val="ru-RU"/>
              </w:rPr>
              <w:t xml:space="preserve">обеспечения исполнения обязательств по договору </w:t>
            </w:r>
            <w:proofErr w:type="gramStart"/>
            <w:r>
              <w:rPr>
                <w:rFonts w:ascii="Times New Roman" w:hAnsi="Times New Roman" w:cs="Times New Roman"/>
                <w:color w:val="0A0A0A"/>
                <w:shd w:val="clear" w:color="auto" w:fill="FFFFFF"/>
                <w:lang w:val="ru-RU"/>
              </w:rPr>
              <w:t>залога  путем</w:t>
            </w:r>
            <w:proofErr w:type="gramEnd"/>
            <w:r>
              <w:rPr>
                <w:rFonts w:ascii="Times New Roman" w:hAnsi="Times New Roman" w:cs="Times New Roman"/>
                <w:color w:val="0A0A0A"/>
                <w:shd w:val="clear" w:color="auto" w:fill="FFFFFF"/>
                <w:lang w:val="ru-RU"/>
              </w:rPr>
              <w:t xml:space="preserve"> распространения на новую сделку </w:t>
            </w:r>
          </w:p>
        </w:tc>
      </w:tr>
      <w:tr w:rsidR="00F51A07" w14:paraId="4299AD8D" w14:textId="77777777" w:rsidTr="00A9429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5FCDD" w14:textId="77777777" w:rsidR="00F51A07" w:rsidRDefault="00F51A07" w:rsidP="00A9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2713E" w14:textId="77777777" w:rsidR="00F51A07" w:rsidRDefault="00F51A07" w:rsidP="00A94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/>
              </w:rPr>
              <w:t>Сумма сделки (общая сумма взаимосвязанных сделок)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F31E4" w14:textId="77777777" w:rsidR="00F51A07" w:rsidRDefault="00F51A07" w:rsidP="00A94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F51A07" w14:paraId="7B4EC872" w14:textId="77777777" w:rsidTr="00A9429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3DD21" w14:textId="77777777" w:rsidR="00F51A07" w:rsidRDefault="00F51A07" w:rsidP="00A9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70BD6" w14:textId="77777777" w:rsidR="00F51A07" w:rsidRDefault="00F51A07" w:rsidP="00A94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Стоимость имущества, приобретаемого (отчуждаемого) по сделке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DEA34" w14:textId="77777777" w:rsidR="00F51A07" w:rsidRDefault="00F51A07" w:rsidP="00A94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51A07" w14:paraId="63666798" w14:textId="77777777" w:rsidTr="00A9429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CAB7D" w14:textId="77777777" w:rsidR="00F51A07" w:rsidRDefault="00F51A07" w:rsidP="00A9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B8772" w14:textId="77777777" w:rsidR="00F51A07" w:rsidRDefault="00F51A07" w:rsidP="00A94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Балансовая стоимость активов на </w:t>
            </w:r>
          </w:p>
          <w:p w14:paraId="1B87DA43" w14:textId="77777777" w:rsidR="00F51A07" w:rsidRDefault="00F51A07" w:rsidP="00A94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31.12.2025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CF882" w14:textId="77777777" w:rsidR="00F51A07" w:rsidRDefault="00F51A07" w:rsidP="00A94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60 628 000 бел. рублей</w:t>
            </w:r>
          </w:p>
        </w:tc>
      </w:tr>
    </w:tbl>
    <w:p w14:paraId="6AA12049" w14:textId="77777777" w:rsidR="00F51A07" w:rsidRDefault="00F51A07" w:rsidP="00F51A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</w:t>
      </w:r>
    </w:p>
    <w:p w14:paraId="53C35FBB" w14:textId="77777777" w:rsidR="00F51A07" w:rsidRDefault="00F51A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C8C3916" w14:textId="77777777" w:rsidR="00F51A07" w:rsidRDefault="00F51A07" w:rsidP="00F51A0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D7E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Информация о внесении изменений в условия крупной сделки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4252"/>
        <w:gridCol w:w="4581"/>
      </w:tblGrid>
      <w:tr w:rsidR="00F51A07" w:rsidRPr="00B27FBC" w14:paraId="6E70F50B" w14:textId="77777777" w:rsidTr="00A94297">
        <w:trPr>
          <w:trHeight w:val="1470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6C33A" w14:textId="77777777" w:rsidR="00F51A07" w:rsidRDefault="00F51A07" w:rsidP="00A9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C77C9" w14:textId="77777777" w:rsidR="00F51A07" w:rsidRDefault="00F51A07" w:rsidP="00A9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Полное наименование и </w:t>
            </w:r>
          </w:p>
          <w:p w14:paraId="69FC538D" w14:textId="77777777" w:rsidR="00F51A07" w:rsidRDefault="00F51A07" w:rsidP="00A9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местонахождение эмитента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39E4" w14:textId="77777777" w:rsidR="00F51A07" w:rsidRDefault="00F51A07" w:rsidP="00A9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с ограниченной ответственностью «Ритейл Лизинг»</w:t>
            </w:r>
          </w:p>
          <w:p w14:paraId="729FA85B" w14:textId="77777777" w:rsidR="00F51A07" w:rsidRDefault="00F51A07" w:rsidP="00A9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220030, г. Минск, </w:t>
            </w:r>
          </w:p>
          <w:p w14:paraId="720AA4AA" w14:textId="77777777" w:rsidR="00F51A07" w:rsidRDefault="00F51A07" w:rsidP="00A9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ул. Немига, д.3, офис 405</w:t>
            </w:r>
          </w:p>
          <w:p w14:paraId="1D5C0678" w14:textId="77777777" w:rsidR="00F51A07" w:rsidRDefault="00F51A07" w:rsidP="00A9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1A07" w14:paraId="3447F221" w14:textId="77777777" w:rsidTr="00A9429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5A3D3" w14:textId="77777777" w:rsidR="00F51A07" w:rsidRDefault="00F51A07" w:rsidP="00A9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AC72C" w14:textId="77777777" w:rsidR="00F51A07" w:rsidRDefault="00F51A07" w:rsidP="00A94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Дата принятия решения о совершении сделки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79DA7" w14:textId="70380C32" w:rsidR="00F51A07" w:rsidRDefault="00F51A07" w:rsidP="00A94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.04.2026 года</w:t>
            </w:r>
          </w:p>
        </w:tc>
      </w:tr>
      <w:tr w:rsidR="00F51A07" w:rsidRPr="00B27FBC" w14:paraId="4E022D84" w14:textId="77777777" w:rsidTr="00A9429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09A07" w14:textId="77777777" w:rsidR="00F51A07" w:rsidRDefault="00F51A07" w:rsidP="00A9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1E7AB" w14:textId="77777777" w:rsidR="00F51A07" w:rsidRDefault="00F51A07" w:rsidP="00A94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Вид сделки (каждой из взаимосвязанных сделок)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15EE4" w14:textId="77777777" w:rsidR="00F51A07" w:rsidRDefault="00F51A07" w:rsidP="00A94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Дополнительное соглашение к договору залога права (требования) от 16.09.2025 года №108-25-ЛП-1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 ОАО «Паритетбанк»</w:t>
            </w:r>
          </w:p>
        </w:tc>
      </w:tr>
      <w:tr w:rsidR="00F51A07" w:rsidRPr="00B27FBC" w14:paraId="5E03E953" w14:textId="77777777" w:rsidTr="00A9429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8EEE1" w14:textId="77777777" w:rsidR="00F51A07" w:rsidRDefault="00F51A07" w:rsidP="00A9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103FB" w14:textId="77777777" w:rsidR="00F51A07" w:rsidRDefault="00F51A07" w:rsidP="00A94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Предмет сделки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290A5" w14:textId="77777777" w:rsidR="00F51A07" w:rsidRDefault="00F51A07" w:rsidP="00A94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Изменение условий </w:t>
            </w:r>
            <w:r>
              <w:rPr>
                <w:rFonts w:ascii="Times New Roman" w:hAnsi="Times New Roman" w:cs="Times New Roman"/>
                <w:color w:val="0A0A0A"/>
                <w:shd w:val="clear" w:color="auto" w:fill="FFFFFF"/>
                <w:lang w:val="ru-RU"/>
              </w:rPr>
              <w:t xml:space="preserve">обеспечения исполнения обязательств по договору </w:t>
            </w:r>
            <w:proofErr w:type="gramStart"/>
            <w:r>
              <w:rPr>
                <w:rFonts w:ascii="Times New Roman" w:hAnsi="Times New Roman" w:cs="Times New Roman"/>
                <w:color w:val="0A0A0A"/>
                <w:shd w:val="clear" w:color="auto" w:fill="FFFFFF"/>
                <w:lang w:val="ru-RU"/>
              </w:rPr>
              <w:t>залога  путем</w:t>
            </w:r>
            <w:proofErr w:type="gramEnd"/>
            <w:r>
              <w:rPr>
                <w:rFonts w:ascii="Times New Roman" w:hAnsi="Times New Roman" w:cs="Times New Roman"/>
                <w:color w:val="0A0A0A"/>
                <w:shd w:val="clear" w:color="auto" w:fill="FFFFFF"/>
                <w:lang w:val="ru-RU"/>
              </w:rPr>
              <w:t xml:space="preserve"> распространения на новую сделку</w:t>
            </w:r>
          </w:p>
        </w:tc>
      </w:tr>
      <w:tr w:rsidR="00F51A07" w14:paraId="79A4FE48" w14:textId="77777777" w:rsidTr="00A9429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AF7C2" w14:textId="77777777" w:rsidR="00F51A07" w:rsidRDefault="00F51A07" w:rsidP="00A9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FA8D0" w14:textId="77777777" w:rsidR="00F51A07" w:rsidRDefault="00F51A07" w:rsidP="00A94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/>
              </w:rPr>
              <w:t>Сумма сделки (общая сумма взаимосвязанных сделок)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C1D83" w14:textId="77777777" w:rsidR="00F51A07" w:rsidRDefault="00F51A07" w:rsidP="00A94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F51A07" w14:paraId="4A10323F" w14:textId="77777777" w:rsidTr="00A9429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C0C3D" w14:textId="77777777" w:rsidR="00F51A07" w:rsidRDefault="00F51A07" w:rsidP="00A9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E5235" w14:textId="77777777" w:rsidR="00F51A07" w:rsidRDefault="00F51A07" w:rsidP="00A94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Стоимость имущества, приобретаемого (отчуждаемого) по сделке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4911F" w14:textId="77777777" w:rsidR="00F51A07" w:rsidRDefault="00F51A07" w:rsidP="00A94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51A07" w14:paraId="13254F68" w14:textId="77777777" w:rsidTr="00A94297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46883" w14:textId="77777777" w:rsidR="00F51A07" w:rsidRDefault="00F51A07" w:rsidP="00A9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A4A53" w14:textId="77777777" w:rsidR="00F51A07" w:rsidRDefault="00F51A07" w:rsidP="00A94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Балансовая стоимость активов на </w:t>
            </w:r>
          </w:p>
          <w:p w14:paraId="0AD218BD" w14:textId="77777777" w:rsidR="00F51A07" w:rsidRDefault="00F51A07" w:rsidP="00A94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31.12.2025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BC22F" w14:textId="77777777" w:rsidR="00F51A07" w:rsidRDefault="00F51A07" w:rsidP="00A94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60 628 000 бел. рублей</w:t>
            </w:r>
          </w:p>
        </w:tc>
      </w:tr>
    </w:tbl>
    <w:p w14:paraId="30AC5633" w14:textId="77777777" w:rsidR="00F51A07" w:rsidRDefault="00F51A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8E035E4" w14:textId="77777777" w:rsidR="00F51A07" w:rsidRDefault="00F51A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E4E5632" w14:textId="77777777" w:rsidR="00F51A07" w:rsidRPr="00F51A07" w:rsidRDefault="00F51A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722641D" w14:textId="0CB3B14F" w:rsidR="00052662" w:rsidRPr="0075546E" w:rsidRDefault="00000000" w:rsidP="0075546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Директор                                                                                                Е.А. Иванова</w:t>
      </w:r>
    </w:p>
    <w:sectPr w:rsidR="00052662" w:rsidRPr="0075546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65598" w14:textId="77777777" w:rsidR="00C905EC" w:rsidRDefault="00C905EC">
      <w:pPr>
        <w:spacing w:after="0" w:line="240" w:lineRule="auto"/>
      </w:pPr>
      <w:r>
        <w:separator/>
      </w:r>
    </w:p>
  </w:endnote>
  <w:endnote w:type="continuationSeparator" w:id="0">
    <w:p w14:paraId="76E25DBE" w14:textId="77777777" w:rsidR="00C905EC" w:rsidRDefault="00C90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8C767" w14:textId="77777777" w:rsidR="00C905EC" w:rsidRDefault="00C905EC">
      <w:pPr>
        <w:spacing w:after="0" w:line="240" w:lineRule="auto"/>
      </w:pPr>
      <w:r>
        <w:separator/>
      </w:r>
    </w:p>
  </w:footnote>
  <w:footnote w:type="continuationSeparator" w:id="0">
    <w:p w14:paraId="73B123B7" w14:textId="77777777" w:rsidR="00C905EC" w:rsidRDefault="00C90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87992"/>
    <w:multiLevelType w:val="hybridMultilevel"/>
    <w:tmpl w:val="3C108FC8"/>
    <w:lvl w:ilvl="0" w:tplc="7938FA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EF050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F36AF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68A5D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F4EED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B098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A404E6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FCAFA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5EC90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4350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662"/>
    <w:rsid w:val="00052662"/>
    <w:rsid w:val="002D7E42"/>
    <w:rsid w:val="003B3DDA"/>
    <w:rsid w:val="004F3CF6"/>
    <w:rsid w:val="00730440"/>
    <w:rsid w:val="0075546E"/>
    <w:rsid w:val="0083072C"/>
    <w:rsid w:val="009B2CE4"/>
    <w:rsid w:val="00B27FBC"/>
    <w:rsid w:val="00BC1ED4"/>
    <w:rsid w:val="00C844C8"/>
    <w:rsid w:val="00C905EC"/>
    <w:rsid w:val="00CD2A35"/>
    <w:rsid w:val="00D41595"/>
    <w:rsid w:val="00F51A07"/>
    <w:rsid w:val="00F646FD"/>
    <w:rsid w:val="00F7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C8466"/>
  <w15:docId w15:val="{4CA01D69-76B4-4BD2-B052-382AD2F1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6</cp:revision>
  <dcterms:created xsi:type="dcterms:W3CDTF">2026-04-29T19:29:00Z</dcterms:created>
  <dcterms:modified xsi:type="dcterms:W3CDTF">2026-04-29T19:31:00Z</dcterms:modified>
</cp:coreProperties>
</file>